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97" w:rsidRDefault="00E14797" w:rsidP="00E14797">
      <w:pPr>
        <w:rPr>
          <w:rFonts w:ascii="Segoe UI" w:hAnsi="Segoe UI" w:cs="Segoe UI"/>
          <w:color w:val="000000"/>
          <w:sz w:val="27"/>
          <w:szCs w:val="27"/>
        </w:rPr>
      </w:pPr>
      <w:bookmarkStart w:id="0" w:name="_GoBack"/>
      <w:bookmarkEnd w:id="0"/>
      <w:r>
        <w:rPr>
          <w:rFonts w:ascii="Century Gothic" w:hAnsi="Century Gothic" w:cs="Calibri"/>
          <w:color w:val="000000"/>
        </w:rPr>
        <w:t>Our school and all Jeffco Public Schools are deeply committed to </w:t>
      </w:r>
      <w:hyperlink r:id="rId9" w:tgtFrame="_blank" w:history="1">
        <w:r>
          <w:rPr>
            <w:rStyle w:val="Hyperlink"/>
            <w:rFonts w:ascii="Century Gothic" w:hAnsi="Century Gothic" w:cs="Calibri"/>
          </w:rPr>
          <w:t>keeping students and staff as safe as possible</w:t>
        </w:r>
      </w:hyperlink>
      <w:r>
        <w:rPr>
          <w:rFonts w:ascii="Century Gothic" w:hAnsi="Century Gothic" w:cs="Calibri"/>
          <w:color w:val="000000"/>
        </w:rPr>
        <w:t>: </w:t>
      </w:r>
    </w:p>
    <w:p w:rsidR="00E14797" w:rsidRPr="00D032B7" w:rsidRDefault="00E14797" w:rsidP="00E14797">
      <w:pPr>
        <w:pStyle w:val="ListParagraph"/>
        <w:numPr>
          <w:ilvl w:val="0"/>
          <w:numId w:val="1"/>
        </w:numPr>
        <w:rPr>
          <w:rFonts w:ascii="Segoe UI" w:hAnsi="Segoe UI" w:cs="Segoe UI"/>
          <w:color w:val="000000"/>
          <w:sz w:val="27"/>
          <w:szCs w:val="27"/>
        </w:rPr>
      </w:pPr>
      <w:r w:rsidRPr="00D032B7">
        <w:rPr>
          <w:rFonts w:ascii="Century Gothic" w:hAnsi="Century Gothic" w:cs="Calibri"/>
          <w:color w:val="000000"/>
        </w:rPr>
        <w:t>We take</w:t>
      </w:r>
      <w:r w:rsidRPr="00D032B7">
        <w:rPr>
          <w:rFonts w:ascii="Century Gothic" w:hAnsi="Century Gothic" w:cs="Calibri"/>
          <w:b/>
          <w:bCs/>
          <w:color w:val="000000"/>
        </w:rPr>
        <w:t> proactive measures</w:t>
      </w:r>
      <w:r w:rsidRPr="00D032B7">
        <w:rPr>
          <w:rFonts w:ascii="Century Gothic" w:hAnsi="Century Gothic" w:cs="Calibri"/>
          <w:color w:val="000000"/>
        </w:rPr>
        <w:t> to build community and create a safe environment, setting expectations of respect and inclusion, providing mental health supports, reaching out to families when students display a need for intervention, clearly defining how we expect students to behave while in school, and promptly addressing inappropriate behavior.</w:t>
      </w:r>
    </w:p>
    <w:p w:rsidR="00E14797" w:rsidRPr="00D032B7" w:rsidRDefault="00E14797" w:rsidP="00E14797">
      <w:pPr>
        <w:pStyle w:val="ListParagraph"/>
        <w:numPr>
          <w:ilvl w:val="0"/>
          <w:numId w:val="1"/>
        </w:numPr>
        <w:rPr>
          <w:rFonts w:ascii="Segoe UI" w:hAnsi="Segoe UI" w:cs="Segoe UI"/>
          <w:color w:val="000000"/>
          <w:sz w:val="27"/>
          <w:szCs w:val="27"/>
        </w:rPr>
      </w:pPr>
      <w:r w:rsidRPr="00D032B7">
        <w:rPr>
          <w:rFonts w:ascii="Century Gothic" w:hAnsi="Century Gothic" w:cs="Calibri"/>
          <w:b/>
          <w:bCs/>
          <w:color w:val="000000"/>
        </w:rPr>
        <w:t>Preparation for emergencies</w:t>
      </w:r>
      <w:r w:rsidRPr="00D032B7">
        <w:rPr>
          <w:rFonts w:ascii="Century Gothic" w:hAnsi="Century Gothic" w:cs="Calibri"/>
          <w:color w:val="000000"/>
        </w:rPr>
        <w:t> includes detailed school and district plans for a variety of crisis situations, staff training, and regular emergency drills that include students.</w:t>
      </w:r>
    </w:p>
    <w:p w:rsidR="00E14797" w:rsidRPr="00D032B7" w:rsidRDefault="00E14797" w:rsidP="00E14797">
      <w:pPr>
        <w:pStyle w:val="ListParagraph"/>
        <w:numPr>
          <w:ilvl w:val="0"/>
          <w:numId w:val="1"/>
        </w:numPr>
        <w:rPr>
          <w:rFonts w:ascii="Segoe UI" w:hAnsi="Segoe UI" w:cs="Segoe UI"/>
          <w:color w:val="000000"/>
          <w:sz w:val="27"/>
          <w:szCs w:val="27"/>
        </w:rPr>
      </w:pPr>
      <w:r w:rsidRPr="00D032B7">
        <w:rPr>
          <w:rFonts w:ascii="Century Gothic" w:hAnsi="Century Gothic" w:cs="Calibri"/>
          <w:b/>
          <w:bCs/>
          <w:color w:val="000000"/>
        </w:rPr>
        <w:t>Safety measures</w:t>
      </w:r>
      <w:r w:rsidRPr="00D032B7">
        <w:rPr>
          <w:rFonts w:ascii="Century Gothic" w:hAnsi="Century Gothic" w:cs="Calibri"/>
          <w:color w:val="000000"/>
        </w:rPr>
        <w:t> consist of controlled entrances, visitor check-ins, video cameras, security staff support, School Resource Officers (SROs) assigned by our local law enforcement agencies, and more.</w:t>
      </w:r>
    </w:p>
    <w:p w:rsidR="00E14797" w:rsidRPr="00D032B7" w:rsidRDefault="00E14797" w:rsidP="00E14797">
      <w:pPr>
        <w:pStyle w:val="ListParagraph"/>
        <w:numPr>
          <w:ilvl w:val="0"/>
          <w:numId w:val="1"/>
        </w:numPr>
        <w:rPr>
          <w:rFonts w:ascii="Segoe UI" w:hAnsi="Segoe UI" w:cs="Segoe UI"/>
          <w:color w:val="000000"/>
          <w:sz w:val="27"/>
          <w:szCs w:val="27"/>
        </w:rPr>
      </w:pPr>
      <w:r w:rsidRPr="00D032B7">
        <w:rPr>
          <w:rFonts w:ascii="Century Gothic" w:hAnsi="Century Gothic" w:cs="Calibri"/>
          <w:color w:val="000000"/>
        </w:rPr>
        <w:t>The school district has a </w:t>
      </w:r>
      <w:r w:rsidRPr="00D032B7">
        <w:rPr>
          <w:rFonts w:ascii="Century Gothic" w:hAnsi="Century Gothic" w:cs="Calibri"/>
          <w:b/>
          <w:bCs/>
          <w:color w:val="000000"/>
        </w:rPr>
        <w:t>School Safety Task Force</w:t>
      </w:r>
      <w:r w:rsidRPr="00D032B7">
        <w:rPr>
          <w:rFonts w:ascii="Century Gothic" w:hAnsi="Century Gothic" w:cs="Calibri"/>
          <w:color w:val="000000"/>
        </w:rPr>
        <w:t> examining aspects of school security and exploring how we might enhance our already robust policies and practices.</w:t>
      </w:r>
    </w:p>
    <w:p w:rsidR="00E14797" w:rsidRDefault="00E14797" w:rsidP="00E14797">
      <w:pPr>
        <w:rPr>
          <w:rFonts w:ascii="Segoe UI" w:hAnsi="Segoe UI" w:cs="Segoe UI"/>
          <w:color w:val="000000"/>
          <w:sz w:val="27"/>
          <w:szCs w:val="27"/>
        </w:rPr>
      </w:pPr>
      <w:r>
        <w:rPr>
          <w:rFonts w:ascii="Century Gothic" w:hAnsi="Century Gothic" w:cs="Calibri"/>
          <w:color w:val="000000"/>
        </w:rPr>
        <w:t> </w:t>
      </w:r>
      <w:r>
        <w:rPr>
          <w:rFonts w:ascii="Century Gothic" w:hAnsi="Century Gothic" w:cs="Calibri"/>
          <w:b/>
          <w:bCs/>
          <w:color w:val="000000"/>
        </w:rPr>
        <w:t>Family and community support is critical to student safety. </w:t>
      </w:r>
      <w:r>
        <w:rPr>
          <w:rFonts w:ascii="Century Gothic" w:hAnsi="Century Gothic" w:cs="Calibri"/>
          <w:color w:val="000000"/>
        </w:rPr>
        <w:t>Please keep the following in mind as you assist us with this vital work: </w:t>
      </w:r>
    </w:p>
    <w:p w:rsidR="00E14797" w:rsidRPr="00C417F5" w:rsidRDefault="00E14797" w:rsidP="00E14797">
      <w:pPr>
        <w:pStyle w:val="ListParagraph"/>
        <w:numPr>
          <w:ilvl w:val="0"/>
          <w:numId w:val="2"/>
        </w:numPr>
        <w:rPr>
          <w:rFonts w:ascii="Segoe UI" w:hAnsi="Segoe UI" w:cs="Segoe UI"/>
          <w:color w:val="000000"/>
          <w:sz w:val="27"/>
          <w:szCs w:val="27"/>
        </w:rPr>
      </w:pPr>
      <w:r w:rsidRPr="00C417F5">
        <w:rPr>
          <w:rFonts w:ascii="Century Gothic" w:hAnsi="Century Gothic" w:cs="Calibri"/>
          <w:color w:val="000000"/>
        </w:rPr>
        <w:t>Know our </w:t>
      </w:r>
      <w:hyperlink r:id="rId10" w:tgtFrame="_blank" w:history="1">
        <w:r w:rsidRPr="00C417F5">
          <w:rPr>
            <w:rStyle w:val="Hyperlink"/>
            <w:rFonts w:ascii="Century Gothic" w:hAnsi="Century Gothic" w:cs="Calibri"/>
          </w:rPr>
          <w:t>school safety protocols</w:t>
        </w:r>
      </w:hyperlink>
      <w:r w:rsidRPr="00C417F5">
        <w:rPr>
          <w:rFonts w:ascii="Century Gothic" w:hAnsi="Century Gothic" w:cs="Calibri"/>
          <w:color w:val="000000"/>
        </w:rPr>
        <w:t>, so if your school is dealing with an emergency you </w:t>
      </w:r>
      <w:hyperlink r:id="rId11" w:tgtFrame="_blank" w:history="1">
        <w:r w:rsidRPr="00C417F5">
          <w:rPr>
            <w:rStyle w:val="Hyperlink"/>
            <w:rFonts w:ascii="Century Gothic" w:hAnsi="Century Gothic" w:cs="Calibri"/>
          </w:rPr>
          <w:t>understand the type</w:t>
        </w:r>
      </w:hyperlink>
      <w:r w:rsidRPr="00C417F5">
        <w:rPr>
          <w:rFonts w:ascii="Century Gothic" w:hAnsi="Century Gothic" w:cs="Calibri"/>
          <w:color w:val="000000"/>
        </w:rPr>
        <w:t> of emergency.</w:t>
      </w:r>
    </w:p>
    <w:p w:rsidR="00E14797" w:rsidRPr="00C417F5" w:rsidRDefault="00E14797" w:rsidP="00E14797">
      <w:pPr>
        <w:pStyle w:val="ListParagraph"/>
        <w:numPr>
          <w:ilvl w:val="0"/>
          <w:numId w:val="2"/>
        </w:numPr>
        <w:rPr>
          <w:rFonts w:ascii="Segoe UI" w:hAnsi="Segoe UI" w:cs="Segoe UI"/>
          <w:color w:val="000000"/>
          <w:sz w:val="27"/>
          <w:szCs w:val="27"/>
        </w:rPr>
      </w:pPr>
      <w:hyperlink r:id="rId12" w:tgtFrame="_blank" w:history="1">
        <w:r w:rsidRPr="00C417F5">
          <w:rPr>
            <w:rStyle w:val="Hyperlink"/>
            <w:rFonts w:ascii="Century Gothic" w:hAnsi="Century Gothic" w:cs="Calibri"/>
          </w:rPr>
          <w:t>Understand our emergency procedures and communication limitations</w:t>
        </w:r>
      </w:hyperlink>
      <w:r w:rsidRPr="00C417F5">
        <w:rPr>
          <w:rFonts w:ascii="Century Gothic" w:hAnsi="Century Gothic" w:cs="Calibri"/>
          <w:color w:val="000000"/>
        </w:rPr>
        <w:t>. We only share facts, student privacy must be respected, and sharing information that is not clear or verified may cause confusion. We value our relationships with families and want to keep you informed, but need to do so responsibly.</w:t>
      </w:r>
    </w:p>
    <w:p w:rsidR="00E14797" w:rsidRPr="00C417F5" w:rsidRDefault="00E14797" w:rsidP="00E14797">
      <w:pPr>
        <w:pStyle w:val="ListParagraph"/>
        <w:numPr>
          <w:ilvl w:val="0"/>
          <w:numId w:val="2"/>
        </w:numPr>
        <w:rPr>
          <w:rFonts w:ascii="Segoe UI" w:hAnsi="Segoe UI" w:cs="Segoe UI"/>
          <w:color w:val="000000"/>
          <w:sz w:val="27"/>
          <w:szCs w:val="27"/>
        </w:rPr>
      </w:pPr>
      <w:r w:rsidRPr="00C417F5">
        <w:rPr>
          <w:rFonts w:ascii="Century Gothic" w:hAnsi="Century Gothic" w:cs="Calibri"/>
          <w:color w:val="000000"/>
        </w:rPr>
        <w:t>Be vigilant. If you see/hear something that causes concern or sounds suspicious, report it to the school office, local law enforcement, or</w:t>
      </w:r>
      <w:r>
        <w:rPr>
          <w:rFonts w:ascii="Century Gothic" w:hAnsi="Century Gothic" w:cs="Calibri"/>
          <w:color w:val="000000"/>
        </w:rPr>
        <w:t xml:space="preserve"> </w:t>
      </w:r>
      <w:hyperlink r:id="rId13" w:tgtFrame="_blank" w:history="1">
        <w:r w:rsidRPr="00C417F5">
          <w:rPr>
            <w:rStyle w:val="Hyperlink"/>
            <w:rFonts w:ascii="Century Gothic" w:hAnsi="Century Gothic" w:cs="Calibri"/>
          </w:rPr>
          <w:t>Safe2Tell</w:t>
        </w:r>
      </w:hyperlink>
      <w:r w:rsidRPr="00C417F5">
        <w:rPr>
          <w:rFonts w:ascii="Century Gothic" w:hAnsi="Century Gothic" w:cs="Calibri"/>
          <w:color w:val="000000"/>
        </w:rPr>
        <w:t> as appropriate.</w:t>
      </w:r>
    </w:p>
    <w:p w:rsidR="00E14797" w:rsidRPr="00C417F5" w:rsidRDefault="00E14797" w:rsidP="00E14797">
      <w:pPr>
        <w:pStyle w:val="ListParagraph"/>
        <w:numPr>
          <w:ilvl w:val="0"/>
          <w:numId w:val="2"/>
        </w:numPr>
        <w:rPr>
          <w:rFonts w:ascii="Segoe UI" w:hAnsi="Segoe UI" w:cs="Segoe UI"/>
          <w:color w:val="000000"/>
          <w:sz w:val="27"/>
          <w:szCs w:val="27"/>
        </w:rPr>
      </w:pPr>
      <w:r w:rsidRPr="00C417F5">
        <w:rPr>
          <w:rFonts w:ascii="Century Gothic" w:hAnsi="Century Gothic" w:cs="Calibri"/>
          <w:color w:val="000000"/>
        </w:rPr>
        <w:t>Discuss safety topics with your child in an age-appropriate way. Remind them of school behavior expectations, and let them know how important it is to tell a trusted adult or use </w:t>
      </w:r>
      <w:hyperlink r:id="rId14" w:tgtFrame="_blank" w:history="1">
        <w:r w:rsidRPr="00C417F5">
          <w:rPr>
            <w:rStyle w:val="Hyperlink"/>
            <w:rFonts w:ascii="Century Gothic" w:hAnsi="Century Gothic" w:cs="Calibri"/>
          </w:rPr>
          <w:t>Safe2Tell</w:t>
        </w:r>
      </w:hyperlink>
      <w:r w:rsidRPr="00C417F5">
        <w:rPr>
          <w:rFonts w:ascii="Century Gothic" w:hAnsi="Century Gothic" w:cs="Calibri"/>
          <w:color w:val="000000"/>
        </w:rPr>
        <w:t> if they have concerns for their safety or the safety of their classmates.</w:t>
      </w:r>
    </w:p>
    <w:p w:rsidR="00E14797" w:rsidRPr="00C417F5" w:rsidRDefault="00E14797" w:rsidP="00E14797">
      <w:pPr>
        <w:pStyle w:val="ListParagraph"/>
        <w:numPr>
          <w:ilvl w:val="0"/>
          <w:numId w:val="2"/>
        </w:numPr>
        <w:rPr>
          <w:rFonts w:ascii="Segoe UI" w:hAnsi="Segoe UI" w:cs="Segoe UI"/>
          <w:color w:val="000000"/>
          <w:sz w:val="27"/>
          <w:szCs w:val="27"/>
        </w:rPr>
      </w:pPr>
      <w:r w:rsidRPr="00C417F5">
        <w:rPr>
          <w:rFonts w:ascii="Century Gothic" w:hAnsi="Century Gothic" w:cs="Calibri"/>
          <w:color w:val="000000"/>
        </w:rPr>
        <w:t>Make sure your contact information and emergency contacts are current in our </w:t>
      </w:r>
      <w:proofErr w:type="spellStart"/>
      <w:r>
        <w:fldChar w:fldCharType="begin"/>
      </w:r>
      <w:r>
        <w:instrText xml:space="preserve"> HYPERLINK "https://webmail.jeffco.k12.co.us/owa/redir.aspx?C=UVWhVRHtIATEgAwBl4Y3QyhsLrZxZBqvUyeqav6fGynPBoNUAQ3WCA..&amp;URL=http%3a%2f%2fwww.jeffcopublicschools.org%2fcms%2fOne.aspx%3fportalId%3d627965%26pageId%3d927312" \t "_blank" </w:instrText>
      </w:r>
      <w:r>
        <w:fldChar w:fldCharType="separate"/>
      </w:r>
      <w:r w:rsidRPr="00C417F5">
        <w:rPr>
          <w:rStyle w:val="Hyperlink"/>
          <w:rFonts w:ascii="Century Gothic" w:hAnsi="Century Gothic" w:cs="Calibri"/>
        </w:rPr>
        <w:t>JeffcoConnect</w:t>
      </w:r>
      <w:proofErr w:type="spellEnd"/>
      <w:r>
        <w:rPr>
          <w:rStyle w:val="Hyperlink"/>
          <w:rFonts w:ascii="Century Gothic" w:hAnsi="Century Gothic" w:cs="Calibri"/>
        </w:rPr>
        <w:fldChar w:fldCharType="end"/>
      </w:r>
      <w:r w:rsidRPr="00C417F5">
        <w:rPr>
          <w:rFonts w:ascii="Century Gothic" w:hAnsi="Century Gothic" w:cs="Calibri"/>
          <w:color w:val="000000"/>
        </w:rPr>
        <w:t> system.</w:t>
      </w:r>
    </w:p>
    <w:p w:rsidR="00E14797" w:rsidRDefault="00E14797" w:rsidP="00E14797">
      <w:pPr>
        <w:rPr>
          <w:rFonts w:ascii="Segoe UI" w:hAnsi="Segoe UI" w:cs="Segoe UI"/>
          <w:color w:val="000000"/>
          <w:sz w:val="27"/>
          <w:szCs w:val="27"/>
        </w:rPr>
      </w:pPr>
      <w:r>
        <w:rPr>
          <w:rFonts w:ascii="Century Gothic" w:hAnsi="Century Gothic" w:cs="Calibri"/>
          <w:color w:val="000000"/>
        </w:rPr>
        <w:t> Lastly, keep in mind that everyone must be responsible for their words and actions while on school property and must abide by our conduct expectations. Staff and students have rules to follow to keep everyone safe, and we expect the same of our visitors. </w:t>
      </w:r>
      <w:r>
        <w:rPr>
          <w:rFonts w:ascii="Century Gothic" w:hAnsi="Century Gothic" w:cs="Calibri"/>
          <w:b/>
          <w:bCs/>
          <w:color w:val="000000"/>
        </w:rPr>
        <w:t>Individuals must NOT engage in, or encourage others to engage in, the following conduct:</w:t>
      </w:r>
      <w:r>
        <w:rPr>
          <w:rFonts w:ascii="Century Gothic" w:hAnsi="Century Gothic" w:cs="Calibri"/>
          <w:color w:val="000000"/>
        </w:rPr>
        <w:t> </w:t>
      </w:r>
    </w:p>
    <w:p w:rsidR="00E14797" w:rsidRPr="00A37733" w:rsidRDefault="00E14797" w:rsidP="00E14797">
      <w:pPr>
        <w:pStyle w:val="ListParagraph"/>
        <w:numPr>
          <w:ilvl w:val="0"/>
          <w:numId w:val="3"/>
        </w:numPr>
        <w:rPr>
          <w:rFonts w:ascii="Segoe UI" w:hAnsi="Segoe UI" w:cs="Segoe UI"/>
          <w:color w:val="000000"/>
          <w:sz w:val="27"/>
          <w:szCs w:val="27"/>
        </w:rPr>
      </w:pPr>
      <w:r w:rsidRPr="00A37733">
        <w:rPr>
          <w:rFonts w:ascii="Century Gothic" w:hAnsi="Century Gothic" w:cs="Calibri"/>
          <w:color w:val="000000"/>
        </w:rPr>
        <w:t>Entering a school without stopping at the entry point to sign-in and receive a visitor’s badge</w:t>
      </w:r>
    </w:p>
    <w:p w:rsidR="00E14797" w:rsidRPr="00A37733" w:rsidRDefault="00E14797" w:rsidP="00E14797">
      <w:pPr>
        <w:pStyle w:val="ListParagraph"/>
        <w:numPr>
          <w:ilvl w:val="0"/>
          <w:numId w:val="3"/>
        </w:numPr>
        <w:rPr>
          <w:rFonts w:ascii="Segoe UI" w:hAnsi="Segoe UI" w:cs="Segoe UI"/>
          <w:color w:val="000000"/>
          <w:sz w:val="27"/>
          <w:szCs w:val="27"/>
        </w:rPr>
      </w:pPr>
      <w:r w:rsidRPr="00A37733">
        <w:rPr>
          <w:rFonts w:ascii="Century Gothic" w:hAnsi="Century Gothic" w:cs="Calibri"/>
          <w:color w:val="000000"/>
        </w:rPr>
        <w:t>Displaying any behavior that would endanger the health, safety, or well-being of any student, staff member, or visitor </w:t>
      </w:r>
    </w:p>
    <w:p w:rsidR="00E14797" w:rsidRDefault="00E14797" w:rsidP="00E14797">
      <w:pPr>
        <w:pStyle w:val="ListParagraph"/>
        <w:numPr>
          <w:ilvl w:val="0"/>
          <w:numId w:val="3"/>
        </w:numPr>
        <w:rPr>
          <w:rFonts w:ascii="Century Gothic" w:hAnsi="Century Gothic" w:cs="Calibri"/>
          <w:color w:val="000000"/>
        </w:rPr>
        <w:sectPr w:rsidR="00E14797" w:rsidSect="00E14797">
          <w:headerReference w:type="default" r:id="rId15"/>
          <w:pgSz w:w="12240" w:h="15840"/>
          <w:pgMar w:top="720" w:right="720" w:bottom="720" w:left="720" w:header="720" w:footer="720" w:gutter="0"/>
          <w:cols w:space="720"/>
          <w:docGrid w:linePitch="360"/>
        </w:sectPr>
      </w:pPr>
      <w:r w:rsidRPr="00A37733">
        <w:rPr>
          <w:rFonts w:ascii="Century Gothic" w:hAnsi="Century Gothic" w:cs="Calibri"/>
          <w:color w:val="000000"/>
        </w:rPr>
        <w:t>Using profanity </w:t>
      </w:r>
    </w:p>
    <w:p w:rsidR="00E14797" w:rsidRPr="00A37733" w:rsidRDefault="00E14797" w:rsidP="00E14797">
      <w:pPr>
        <w:pStyle w:val="ListParagraph"/>
        <w:numPr>
          <w:ilvl w:val="0"/>
          <w:numId w:val="3"/>
        </w:numPr>
        <w:rPr>
          <w:rFonts w:ascii="Segoe UI" w:hAnsi="Segoe UI" w:cs="Segoe UI"/>
          <w:color w:val="000000"/>
          <w:sz w:val="27"/>
          <w:szCs w:val="27"/>
        </w:rPr>
      </w:pPr>
      <w:r w:rsidRPr="00A37733">
        <w:rPr>
          <w:rFonts w:ascii="Century Gothic" w:hAnsi="Century Gothic" w:cs="Calibri"/>
          <w:color w:val="000000"/>
        </w:rPr>
        <w:lastRenderedPageBreak/>
        <w:t>Treating any student, staff member, or visitor with disrespect based on ethnicity or race, color, religion, national origin, ancestry, sex, sexual orientation, gender identity, genetic information, age, disability, or ability </w:t>
      </w:r>
    </w:p>
    <w:p w:rsidR="00E14797" w:rsidRPr="00A37733" w:rsidRDefault="00E14797" w:rsidP="00E14797">
      <w:pPr>
        <w:pStyle w:val="ListParagraph"/>
        <w:numPr>
          <w:ilvl w:val="0"/>
          <w:numId w:val="3"/>
        </w:numPr>
        <w:rPr>
          <w:rFonts w:ascii="Segoe UI" w:hAnsi="Segoe UI" w:cs="Segoe UI"/>
          <w:color w:val="000000"/>
          <w:sz w:val="27"/>
          <w:szCs w:val="27"/>
        </w:rPr>
      </w:pPr>
      <w:r w:rsidRPr="00A37733">
        <w:rPr>
          <w:rFonts w:ascii="Century Gothic" w:hAnsi="Century Gothic" w:cs="Calibri"/>
          <w:color w:val="000000"/>
        </w:rPr>
        <w:t>Making verbal or physical threats of abuse </w:t>
      </w:r>
    </w:p>
    <w:p w:rsidR="00E14797" w:rsidRPr="00A37733" w:rsidRDefault="00E14797" w:rsidP="00E14797">
      <w:pPr>
        <w:pStyle w:val="ListParagraph"/>
        <w:numPr>
          <w:ilvl w:val="0"/>
          <w:numId w:val="3"/>
        </w:numPr>
        <w:rPr>
          <w:rFonts w:ascii="Segoe UI" w:hAnsi="Segoe UI" w:cs="Segoe UI"/>
          <w:color w:val="000000"/>
          <w:sz w:val="27"/>
          <w:szCs w:val="27"/>
        </w:rPr>
      </w:pPr>
      <w:r w:rsidRPr="00A37733">
        <w:rPr>
          <w:rFonts w:ascii="Century Gothic" w:hAnsi="Century Gothic" w:cs="Calibri"/>
          <w:color w:val="000000"/>
        </w:rPr>
        <w:t>Initiating a fight or scuffle</w:t>
      </w:r>
    </w:p>
    <w:p w:rsidR="00E14797" w:rsidRPr="00C607A4" w:rsidRDefault="00E14797" w:rsidP="00E14797">
      <w:pPr>
        <w:pStyle w:val="ListParagraph"/>
        <w:numPr>
          <w:ilvl w:val="0"/>
          <w:numId w:val="3"/>
        </w:numPr>
        <w:rPr>
          <w:rFonts w:ascii="Segoe UI" w:hAnsi="Segoe UI" w:cs="Segoe UI"/>
          <w:color w:val="000000"/>
          <w:sz w:val="27"/>
          <w:szCs w:val="27"/>
        </w:rPr>
      </w:pPr>
      <w:r w:rsidRPr="00C607A4">
        <w:rPr>
          <w:rFonts w:ascii="Century Gothic" w:hAnsi="Century Gothic" w:cs="Calibri"/>
          <w:color w:val="000000"/>
        </w:rPr>
        <w:t>Bringing weapons on school property (law enforcement and school security personnel are exempted) </w:t>
      </w:r>
    </w:p>
    <w:p w:rsidR="00E14797" w:rsidRDefault="00E14797" w:rsidP="00E14797">
      <w:pPr>
        <w:rPr>
          <w:rFonts w:ascii="Segoe UI" w:hAnsi="Segoe UI" w:cs="Segoe UI"/>
          <w:color w:val="000000"/>
          <w:sz w:val="27"/>
          <w:szCs w:val="27"/>
        </w:rPr>
      </w:pPr>
      <w:r>
        <w:rPr>
          <w:rFonts w:ascii="Century Gothic" w:hAnsi="Century Gothic" w:cs="Calibri"/>
          <w:color w:val="000000"/>
        </w:rPr>
        <w:t>Failure to meet these expectations could result in an individual being asked to leave our property and/or the individual being barred from reentry. </w:t>
      </w:r>
    </w:p>
    <w:p w:rsidR="00D4051E" w:rsidRDefault="00D4051E"/>
    <w:sectPr w:rsidR="00D4051E" w:rsidSect="00E1479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97" w:rsidRDefault="00E14797" w:rsidP="00E14797">
      <w:pPr>
        <w:spacing w:after="0" w:line="240" w:lineRule="auto"/>
      </w:pPr>
      <w:r>
        <w:separator/>
      </w:r>
    </w:p>
  </w:endnote>
  <w:endnote w:type="continuationSeparator" w:id="0">
    <w:p w:rsidR="00E14797" w:rsidRDefault="00E14797" w:rsidP="00E1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97" w:rsidRDefault="00E14797" w:rsidP="00E14797">
      <w:pPr>
        <w:spacing w:after="0" w:line="240" w:lineRule="auto"/>
      </w:pPr>
      <w:r>
        <w:separator/>
      </w:r>
    </w:p>
  </w:footnote>
  <w:footnote w:type="continuationSeparator" w:id="0">
    <w:p w:rsidR="00E14797" w:rsidRDefault="00E14797" w:rsidP="00E1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97" w:rsidRDefault="00E14797">
    <w:pPr>
      <w:pStyle w:val="Header"/>
    </w:pPr>
    <w:r>
      <w:rPr>
        <w:noProof/>
      </w:rPr>
      <w:drawing>
        <wp:inline distT="0" distB="0" distL="0" distR="0" wp14:anchorId="344AAB29" wp14:editId="2F9521A2">
          <wp:extent cx="1822315" cy="83093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co Public Schools logo.jpg"/>
                  <pic:cNvPicPr/>
                </pic:nvPicPr>
                <pic:blipFill>
                  <a:blip r:embed="rId1">
                    <a:extLst>
                      <a:ext uri="{28A0092B-C50C-407E-A947-70E740481C1C}">
                        <a14:useLocalDpi xmlns:a14="http://schemas.microsoft.com/office/drawing/2010/main" val="0"/>
                      </a:ext>
                    </a:extLst>
                  </a:blip>
                  <a:stretch>
                    <a:fillRect/>
                  </a:stretch>
                </pic:blipFill>
                <pic:spPr>
                  <a:xfrm>
                    <a:off x="0" y="0"/>
                    <a:ext cx="1822315" cy="8309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97" w:rsidRDefault="00E14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65A"/>
    <w:multiLevelType w:val="hybridMultilevel"/>
    <w:tmpl w:val="8D0A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924177"/>
    <w:multiLevelType w:val="hybridMultilevel"/>
    <w:tmpl w:val="0DA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AE169A"/>
    <w:multiLevelType w:val="hybridMultilevel"/>
    <w:tmpl w:val="BA4C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97"/>
    <w:rsid w:val="000007AA"/>
    <w:rsid w:val="00001B28"/>
    <w:rsid w:val="00003D5C"/>
    <w:rsid w:val="00004623"/>
    <w:rsid w:val="0001138C"/>
    <w:rsid w:val="00011A0C"/>
    <w:rsid w:val="0001255A"/>
    <w:rsid w:val="00012EBC"/>
    <w:rsid w:val="00012FC9"/>
    <w:rsid w:val="00020B16"/>
    <w:rsid w:val="00032CCB"/>
    <w:rsid w:val="0003495E"/>
    <w:rsid w:val="00040757"/>
    <w:rsid w:val="00046F60"/>
    <w:rsid w:val="000472D9"/>
    <w:rsid w:val="00047A89"/>
    <w:rsid w:val="00052236"/>
    <w:rsid w:val="00052667"/>
    <w:rsid w:val="00055119"/>
    <w:rsid w:val="00055290"/>
    <w:rsid w:val="00055F19"/>
    <w:rsid w:val="00064008"/>
    <w:rsid w:val="00064299"/>
    <w:rsid w:val="000653D0"/>
    <w:rsid w:val="0007317D"/>
    <w:rsid w:val="000739AA"/>
    <w:rsid w:val="00074F48"/>
    <w:rsid w:val="0008109C"/>
    <w:rsid w:val="000842CD"/>
    <w:rsid w:val="00086E17"/>
    <w:rsid w:val="000909B4"/>
    <w:rsid w:val="000911A1"/>
    <w:rsid w:val="0009385E"/>
    <w:rsid w:val="000963E4"/>
    <w:rsid w:val="000A7D1B"/>
    <w:rsid w:val="000C4F98"/>
    <w:rsid w:val="000C67B8"/>
    <w:rsid w:val="000D3A82"/>
    <w:rsid w:val="000D3C37"/>
    <w:rsid w:val="000D657B"/>
    <w:rsid w:val="000E568B"/>
    <w:rsid w:val="000F1ABB"/>
    <w:rsid w:val="000F400C"/>
    <w:rsid w:val="000F40B2"/>
    <w:rsid w:val="000F4AD1"/>
    <w:rsid w:val="000F69EC"/>
    <w:rsid w:val="00100EBB"/>
    <w:rsid w:val="00102EAD"/>
    <w:rsid w:val="00105CBA"/>
    <w:rsid w:val="00114B57"/>
    <w:rsid w:val="00115307"/>
    <w:rsid w:val="001155B8"/>
    <w:rsid w:val="001211B9"/>
    <w:rsid w:val="00122F8F"/>
    <w:rsid w:val="00124F86"/>
    <w:rsid w:val="00132032"/>
    <w:rsid w:val="001332CA"/>
    <w:rsid w:val="001355CB"/>
    <w:rsid w:val="00136680"/>
    <w:rsid w:val="001466CF"/>
    <w:rsid w:val="001509ED"/>
    <w:rsid w:val="00150B2F"/>
    <w:rsid w:val="00152BC7"/>
    <w:rsid w:val="001713A1"/>
    <w:rsid w:val="00171693"/>
    <w:rsid w:val="00172803"/>
    <w:rsid w:val="001749BE"/>
    <w:rsid w:val="00177BDB"/>
    <w:rsid w:val="00184B79"/>
    <w:rsid w:val="001863F5"/>
    <w:rsid w:val="00186510"/>
    <w:rsid w:val="00194594"/>
    <w:rsid w:val="001A191F"/>
    <w:rsid w:val="001A2E97"/>
    <w:rsid w:val="001A78FC"/>
    <w:rsid w:val="001B1DB0"/>
    <w:rsid w:val="001B4B7D"/>
    <w:rsid w:val="001B570F"/>
    <w:rsid w:val="001B65F4"/>
    <w:rsid w:val="001B7D53"/>
    <w:rsid w:val="001C05A7"/>
    <w:rsid w:val="001C2567"/>
    <w:rsid w:val="001C614E"/>
    <w:rsid w:val="001C78D8"/>
    <w:rsid w:val="001D2C1A"/>
    <w:rsid w:val="001E12D0"/>
    <w:rsid w:val="001E3C97"/>
    <w:rsid w:val="001F0D5F"/>
    <w:rsid w:val="001F21F1"/>
    <w:rsid w:val="001F2F6F"/>
    <w:rsid w:val="00202573"/>
    <w:rsid w:val="002035D8"/>
    <w:rsid w:val="0020572D"/>
    <w:rsid w:val="00211183"/>
    <w:rsid w:val="00216C0F"/>
    <w:rsid w:val="002205D1"/>
    <w:rsid w:val="002215B6"/>
    <w:rsid w:val="00230D18"/>
    <w:rsid w:val="00231047"/>
    <w:rsid w:val="00244D22"/>
    <w:rsid w:val="0024698E"/>
    <w:rsid w:val="00256BC7"/>
    <w:rsid w:val="002630BD"/>
    <w:rsid w:val="0026364C"/>
    <w:rsid w:val="00273789"/>
    <w:rsid w:val="002753D7"/>
    <w:rsid w:val="00277500"/>
    <w:rsid w:val="00277559"/>
    <w:rsid w:val="00281781"/>
    <w:rsid w:val="002833D6"/>
    <w:rsid w:val="0028477D"/>
    <w:rsid w:val="00291DAA"/>
    <w:rsid w:val="002932B9"/>
    <w:rsid w:val="00294B5D"/>
    <w:rsid w:val="002A02D8"/>
    <w:rsid w:val="002A0544"/>
    <w:rsid w:val="002A17CD"/>
    <w:rsid w:val="002A4274"/>
    <w:rsid w:val="002A7DB3"/>
    <w:rsid w:val="002B3959"/>
    <w:rsid w:val="002B3FF8"/>
    <w:rsid w:val="002B65EF"/>
    <w:rsid w:val="002B7F38"/>
    <w:rsid w:val="002C10EE"/>
    <w:rsid w:val="002D00E6"/>
    <w:rsid w:val="002D0FD5"/>
    <w:rsid w:val="002D1D7C"/>
    <w:rsid w:val="002D234A"/>
    <w:rsid w:val="002D37CB"/>
    <w:rsid w:val="002D5505"/>
    <w:rsid w:val="002D6668"/>
    <w:rsid w:val="002E34FF"/>
    <w:rsid w:val="002E5509"/>
    <w:rsid w:val="002F012E"/>
    <w:rsid w:val="002F160E"/>
    <w:rsid w:val="002F4AAF"/>
    <w:rsid w:val="002F59A2"/>
    <w:rsid w:val="002F6F4F"/>
    <w:rsid w:val="00307F34"/>
    <w:rsid w:val="00312CAD"/>
    <w:rsid w:val="0031435C"/>
    <w:rsid w:val="0031436C"/>
    <w:rsid w:val="003152B4"/>
    <w:rsid w:val="00316006"/>
    <w:rsid w:val="0032098D"/>
    <w:rsid w:val="003225DD"/>
    <w:rsid w:val="00322A32"/>
    <w:rsid w:val="00324335"/>
    <w:rsid w:val="003249ED"/>
    <w:rsid w:val="00324FA7"/>
    <w:rsid w:val="0032577A"/>
    <w:rsid w:val="00327609"/>
    <w:rsid w:val="00334252"/>
    <w:rsid w:val="00340063"/>
    <w:rsid w:val="0034484B"/>
    <w:rsid w:val="00350900"/>
    <w:rsid w:val="00350FA3"/>
    <w:rsid w:val="00351B08"/>
    <w:rsid w:val="003547BF"/>
    <w:rsid w:val="003619AE"/>
    <w:rsid w:val="0036383D"/>
    <w:rsid w:val="0036483A"/>
    <w:rsid w:val="003662EF"/>
    <w:rsid w:val="00370A0F"/>
    <w:rsid w:val="003717E1"/>
    <w:rsid w:val="00372518"/>
    <w:rsid w:val="00380BAF"/>
    <w:rsid w:val="00385650"/>
    <w:rsid w:val="003905B5"/>
    <w:rsid w:val="00396FF9"/>
    <w:rsid w:val="003A1B1C"/>
    <w:rsid w:val="003A35B5"/>
    <w:rsid w:val="003A4AEA"/>
    <w:rsid w:val="003A4C61"/>
    <w:rsid w:val="003A4CFE"/>
    <w:rsid w:val="003A576B"/>
    <w:rsid w:val="003A5A49"/>
    <w:rsid w:val="003A7CE6"/>
    <w:rsid w:val="003A7E16"/>
    <w:rsid w:val="003B0D0C"/>
    <w:rsid w:val="003B6501"/>
    <w:rsid w:val="003C0F98"/>
    <w:rsid w:val="003C4262"/>
    <w:rsid w:val="003C544B"/>
    <w:rsid w:val="003D12AE"/>
    <w:rsid w:val="003D3728"/>
    <w:rsid w:val="003D68F7"/>
    <w:rsid w:val="003E1FCE"/>
    <w:rsid w:val="003E352A"/>
    <w:rsid w:val="003E3D46"/>
    <w:rsid w:val="003E7A74"/>
    <w:rsid w:val="003F1AA1"/>
    <w:rsid w:val="003F2431"/>
    <w:rsid w:val="003F31B8"/>
    <w:rsid w:val="003F5192"/>
    <w:rsid w:val="003F6093"/>
    <w:rsid w:val="00404538"/>
    <w:rsid w:val="00407E68"/>
    <w:rsid w:val="00411827"/>
    <w:rsid w:val="00415434"/>
    <w:rsid w:val="004169E0"/>
    <w:rsid w:val="004218AD"/>
    <w:rsid w:val="00422170"/>
    <w:rsid w:val="00425371"/>
    <w:rsid w:val="00425D5D"/>
    <w:rsid w:val="0043054F"/>
    <w:rsid w:val="004321D7"/>
    <w:rsid w:val="00433DAB"/>
    <w:rsid w:val="00437379"/>
    <w:rsid w:val="004413DD"/>
    <w:rsid w:val="00442337"/>
    <w:rsid w:val="00442632"/>
    <w:rsid w:val="004517DB"/>
    <w:rsid w:val="00452992"/>
    <w:rsid w:val="0045547D"/>
    <w:rsid w:val="004651DA"/>
    <w:rsid w:val="00474CC1"/>
    <w:rsid w:val="00480881"/>
    <w:rsid w:val="00480EEC"/>
    <w:rsid w:val="00482447"/>
    <w:rsid w:val="0049057C"/>
    <w:rsid w:val="00490744"/>
    <w:rsid w:val="00490F51"/>
    <w:rsid w:val="004A6100"/>
    <w:rsid w:val="004A6462"/>
    <w:rsid w:val="004A6F76"/>
    <w:rsid w:val="004A6FCF"/>
    <w:rsid w:val="004A72BE"/>
    <w:rsid w:val="004B4A30"/>
    <w:rsid w:val="004B6B71"/>
    <w:rsid w:val="004C285C"/>
    <w:rsid w:val="004C371E"/>
    <w:rsid w:val="004C4887"/>
    <w:rsid w:val="004C4905"/>
    <w:rsid w:val="004C7286"/>
    <w:rsid w:val="004D23D6"/>
    <w:rsid w:val="004E136E"/>
    <w:rsid w:val="004E15DC"/>
    <w:rsid w:val="004E2747"/>
    <w:rsid w:val="004E2B35"/>
    <w:rsid w:val="004E7F40"/>
    <w:rsid w:val="004F264B"/>
    <w:rsid w:val="005001BF"/>
    <w:rsid w:val="00501158"/>
    <w:rsid w:val="00502C02"/>
    <w:rsid w:val="00506E6D"/>
    <w:rsid w:val="005116EF"/>
    <w:rsid w:val="00524B42"/>
    <w:rsid w:val="005269E8"/>
    <w:rsid w:val="0052799D"/>
    <w:rsid w:val="005343E2"/>
    <w:rsid w:val="0054074A"/>
    <w:rsid w:val="00541F6B"/>
    <w:rsid w:val="00545C74"/>
    <w:rsid w:val="00546F2B"/>
    <w:rsid w:val="005472CC"/>
    <w:rsid w:val="005476F4"/>
    <w:rsid w:val="00550173"/>
    <w:rsid w:val="00551A86"/>
    <w:rsid w:val="00554130"/>
    <w:rsid w:val="00555B17"/>
    <w:rsid w:val="0056260C"/>
    <w:rsid w:val="00566DE7"/>
    <w:rsid w:val="00567402"/>
    <w:rsid w:val="005729B4"/>
    <w:rsid w:val="005808D9"/>
    <w:rsid w:val="0058399D"/>
    <w:rsid w:val="00593B5C"/>
    <w:rsid w:val="00596078"/>
    <w:rsid w:val="005978BB"/>
    <w:rsid w:val="005A14D4"/>
    <w:rsid w:val="005A1AB4"/>
    <w:rsid w:val="005A3EC1"/>
    <w:rsid w:val="005A406B"/>
    <w:rsid w:val="005A42A0"/>
    <w:rsid w:val="005B18FC"/>
    <w:rsid w:val="005B249E"/>
    <w:rsid w:val="005B3004"/>
    <w:rsid w:val="005C3D34"/>
    <w:rsid w:val="005C43B2"/>
    <w:rsid w:val="005C7EFF"/>
    <w:rsid w:val="005D0837"/>
    <w:rsid w:val="005D3BF6"/>
    <w:rsid w:val="005D408C"/>
    <w:rsid w:val="005D5559"/>
    <w:rsid w:val="005D79B3"/>
    <w:rsid w:val="005E64FC"/>
    <w:rsid w:val="005E6CCE"/>
    <w:rsid w:val="005F6A80"/>
    <w:rsid w:val="005F75E9"/>
    <w:rsid w:val="006034EF"/>
    <w:rsid w:val="00606201"/>
    <w:rsid w:val="0060624B"/>
    <w:rsid w:val="00606AE1"/>
    <w:rsid w:val="00607E8B"/>
    <w:rsid w:val="006122BA"/>
    <w:rsid w:val="00617558"/>
    <w:rsid w:val="006216A7"/>
    <w:rsid w:val="00624330"/>
    <w:rsid w:val="00624573"/>
    <w:rsid w:val="00627B5E"/>
    <w:rsid w:val="00630B75"/>
    <w:rsid w:val="00630FC3"/>
    <w:rsid w:val="00634C89"/>
    <w:rsid w:val="00643EBE"/>
    <w:rsid w:val="00644481"/>
    <w:rsid w:val="0065388D"/>
    <w:rsid w:val="006547BF"/>
    <w:rsid w:val="00655240"/>
    <w:rsid w:val="006557AA"/>
    <w:rsid w:val="00656E9C"/>
    <w:rsid w:val="006574B4"/>
    <w:rsid w:val="00657821"/>
    <w:rsid w:val="006616D5"/>
    <w:rsid w:val="00661D69"/>
    <w:rsid w:val="00662494"/>
    <w:rsid w:val="0066491A"/>
    <w:rsid w:val="00664BD2"/>
    <w:rsid w:val="00676A27"/>
    <w:rsid w:val="00677A6B"/>
    <w:rsid w:val="00680311"/>
    <w:rsid w:val="00681A79"/>
    <w:rsid w:val="00681AA8"/>
    <w:rsid w:val="0068270E"/>
    <w:rsid w:val="00684744"/>
    <w:rsid w:val="006871C8"/>
    <w:rsid w:val="00691465"/>
    <w:rsid w:val="006921E6"/>
    <w:rsid w:val="00692DBB"/>
    <w:rsid w:val="00694220"/>
    <w:rsid w:val="00694487"/>
    <w:rsid w:val="00696ACF"/>
    <w:rsid w:val="006A3210"/>
    <w:rsid w:val="006A378E"/>
    <w:rsid w:val="006A6DCD"/>
    <w:rsid w:val="006A7B21"/>
    <w:rsid w:val="006B0513"/>
    <w:rsid w:val="006C2A07"/>
    <w:rsid w:val="006C3E0F"/>
    <w:rsid w:val="006C5279"/>
    <w:rsid w:val="006C59E7"/>
    <w:rsid w:val="006C71D0"/>
    <w:rsid w:val="006C7CAC"/>
    <w:rsid w:val="006D07F5"/>
    <w:rsid w:val="006D11E8"/>
    <w:rsid w:val="006D6E5C"/>
    <w:rsid w:val="006E02E7"/>
    <w:rsid w:val="006E0B67"/>
    <w:rsid w:val="006E54F4"/>
    <w:rsid w:val="006E782C"/>
    <w:rsid w:val="006E7AEE"/>
    <w:rsid w:val="006F0293"/>
    <w:rsid w:val="006F0B3A"/>
    <w:rsid w:val="006F4797"/>
    <w:rsid w:val="0070512C"/>
    <w:rsid w:val="00706619"/>
    <w:rsid w:val="00706F49"/>
    <w:rsid w:val="0071090F"/>
    <w:rsid w:val="00711E9D"/>
    <w:rsid w:val="00716221"/>
    <w:rsid w:val="007207A7"/>
    <w:rsid w:val="0072341A"/>
    <w:rsid w:val="00725855"/>
    <w:rsid w:val="00725DDD"/>
    <w:rsid w:val="00725F27"/>
    <w:rsid w:val="00734283"/>
    <w:rsid w:val="00740D16"/>
    <w:rsid w:val="00741048"/>
    <w:rsid w:val="00750F93"/>
    <w:rsid w:val="007554B2"/>
    <w:rsid w:val="007602A9"/>
    <w:rsid w:val="0076431E"/>
    <w:rsid w:val="00764823"/>
    <w:rsid w:val="00765998"/>
    <w:rsid w:val="0077046E"/>
    <w:rsid w:val="00772D33"/>
    <w:rsid w:val="00773613"/>
    <w:rsid w:val="007739B6"/>
    <w:rsid w:val="00775232"/>
    <w:rsid w:val="007773ED"/>
    <w:rsid w:val="0077767F"/>
    <w:rsid w:val="00787570"/>
    <w:rsid w:val="00787971"/>
    <w:rsid w:val="007912BA"/>
    <w:rsid w:val="0079620A"/>
    <w:rsid w:val="00796D3C"/>
    <w:rsid w:val="007A0FCB"/>
    <w:rsid w:val="007A246B"/>
    <w:rsid w:val="007A4493"/>
    <w:rsid w:val="007A5C4D"/>
    <w:rsid w:val="007A6256"/>
    <w:rsid w:val="007A75A2"/>
    <w:rsid w:val="007B15BB"/>
    <w:rsid w:val="007C41EB"/>
    <w:rsid w:val="007C538E"/>
    <w:rsid w:val="007C63A9"/>
    <w:rsid w:val="007C7A51"/>
    <w:rsid w:val="007D0DFF"/>
    <w:rsid w:val="007D1703"/>
    <w:rsid w:val="007D3FF7"/>
    <w:rsid w:val="007D7E3D"/>
    <w:rsid w:val="007E16AC"/>
    <w:rsid w:val="007E3842"/>
    <w:rsid w:val="007E4EC4"/>
    <w:rsid w:val="007E57D9"/>
    <w:rsid w:val="007E6760"/>
    <w:rsid w:val="007F0C70"/>
    <w:rsid w:val="007F79E5"/>
    <w:rsid w:val="00802C2C"/>
    <w:rsid w:val="00804EED"/>
    <w:rsid w:val="008065AF"/>
    <w:rsid w:val="008069B7"/>
    <w:rsid w:val="00810935"/>
    <w:rsid w:val="00811166"/>
    <w:rsid w:val="0081235A"/>
    <w:rsid w:val="00812AAF"/>
    <w:rsid w:val="00815141"/>
    <w:rsid w:val="00820815"/>
    <w:rsid w:val="008218C9"/>
    <w:rsid w:val="00824951"/>
    <w:rsid w:val="008266A9"/>
    <w:rsid w:val="00834538"/>
    <w:rsid w:val="008366D7"/>
    <w:rsid w:val="00843783"/>
    <w:rsid w:val="008446DA"/>
    <w:rsid w:val="008449B7"/>
    <w:rsid w:val="00845ADC"/>
    <w:rsid w:val="00845EA1"/>
    <w:rsid w:val="00845FCA"/>
    <w:rsid w:val="008471B8"/>
    <w:rsid w:val="00847BFD"/>
    <w:rsid w:val="00852862"/>
    <w:rsid w:val="008547D5"/>
    <w:rsid w:val="0085685B"/>
    <w:rsid w:val="008569FD"/>
    <w:rsid w:val="00864F89"/>
    <w:rsid w:val="008661E6"/>
    <w:rsid w:val="00866514"/>
    <w:rsid w:val="00866E3B"/>
    <w:rsid w:val="00867ADD"/>
    <w:rsid w:val="00870314"/>
    <w:rsid w:val="00871B1A"/>
    <w:rsid w:val="00873188"/>
    <w:rsid w:val="00875305"/>
    <w:rsid w:val="00877847"/>
    <w:rsid w:val="00877854"/>
    <w:rsid w:val="00887AFF"/>
    <w:rsid w:val="00890265"/>
    <w:rsid w:val="008932DD"/>
    <w:rsid w:val="0089497B"/>
    <w:rsid w:val="00894C9A"/>
    <w:rsid w:val="00896A9A"/>
    <w:rsid w:val="008A4888"/>
    <w:rsid w:val="008A4F31"/>
    <w:rsid w:val="008A5D73"/>
    <w:rsid w:val="008B0EAA"/>
    <w:rsid w:val="008C189A"/>
    <w:rsid w:val="008C511D"/>
    <w:rsid w:val="008D3F34"/>
    <w:rsid w:val="008D6BDD"/>
    <w:rsid w:val="008F1258"/>
    <w:rsid w:val="008F7841"/>
    <w:rsid w:val="008F79DF"/>
    <w:rsid w:val="00901939"/>
    <w:rsid w:val="009060F4"/>
    <w:rsid w:val="009078CB"/>
    <w:rsid w:val="00907EC9"/>
    <w:rsid w:val="00912A5A"/>
    <w:rsid w:val="009171E1"/>
    <w:rsid w:val="009208BA"/>
    <w:rsid w:val="0093035A"/>
    <w:rsid w:val="00936097"/>
    <w:rsid w:val="009403D6"/>
    <w:rsid w:val="0094157B"/>
    <w:rsid w:val="009443E4"/>
    <w:rsid w:val="00946DB1"/>
    <w:rsid w:val="00952C0F"/>
    <w:rsid w:val="009543D3"/>
    <w:rsid w:val="00960FA6"/>
    <w:rsid w:val="00962893"/>
    <w:rsid w:val="00963B74"/>
    <w:rsid w:val="00963E8F"/>
    <w:rsid w:val="00974F60"/>
    <w:rsid w:val="00975AF2"/>
    <w:rsid w:val="0097782B"/>
    <w:rsid w:val="009817B9"/>
    <w:rsid w:val="00983013"/>
    <w:rsid w:val="00984A94"/>
    <w:rsid w:val="00986BFC"/>
    <w:rsid w:val="00986DEB"/>
    <w:rsid w:val="009A1B81"/>
    <w:rsid w:val="009A4C55"/>
    <w:rsid w:val="009A6152"/>
    <w:rsid w:val="009B4497"/>
    <w:rsid w:val="009B7C52"/>
    <w:rsid w:val="009C0CA9"/>
    <w:rsid w:val="009C18C7"/>
    <w:rsid w:val="009C263E"/>
    <w:rsid w:val="009C6FC5"/>
    <w:rsid w:val="009D335D"/>
    <w:rsid w:val="009D531E"/>
    <w:rsid w:val="009E0F91"/>
    <w:rsid w:val="009E54D4"/>
    <w:rsid w:val="00A01A7A"/>
    <w:rsid w:val="00A04634"/>
    <w:rsid w:val="00A060D8"/>
    <w:rsid w:val="00A0702B"/>
    <w:rsid w:val="00A07C4B"/>
    <w:rsid w:val="00A121B2"/>
    <w:rsid w:val="00A13FA8"/>
    <w:rsid w:val="00A1524D"/>
    <w:rsid w:val="00A15841"/>
    <w:rsid w:val="00A203B5"/>
    <w:rsid w:val="00A32A08"/>
    <w:rsid w:val="00A32BA7"/>
    <w:rsid w:val="00A43198"/>
    <w:rsid w:val="00A4522D"/>
    <w:rsid w:val="00A4559E"/>
    <w:rsid w:val="00A475C0"/>
    <w:rsid w:val="00A55E78"/>
    <w:rsid w:val="00A62EE4"/>
    <w:rsid w:val="00A6576C"/>
    <w:rsid w:val="00A66F15"/>
    <w:rsid w:val="00A67308"/>
    <w:rsid w:val="00A67B52"/>
    <w:rsid w:val="00A73470"/>
    <w:rsid w:val="00A7544B"/>
    <w:rsid w:val="00A80E81"/>
    <w:rsid w:val="00A82D20"/>
    <w:rsid w:val="00A90AF5"/>
    <w:rsid w:val="00A948C9"/>
    <w:rsid w:val="00A95149"/>
    <w:rsid w:val="00AA2904"/>
    <w:rsid w:val="00AA73AF"/>
    <w:rsid w:val="00AB2678"/>
    <w:rsid w:val="00AB5E7A"/>
    <w:rsid w:val="00AC25B8"/>
    <w:rsid w:val="00AC37FE"/>
    <w:rsid w:val="00AC3F2C"/>
    <w:rsid w:val="00AC41B7"/>
    <w:rsid w:val="00AD0C41"/>
    <w:rsid w:val="00AD1EC7"/>
    <w:rsid w:val="00AD5EB0"/>
    <w:rsid w:val="00AE3801"/>
    <w:rsid w:val="00AE71D5"/>
    <w:rsid w:val="00AF08DC"/>
    <w:rsid w:val="00AF3E75"/>
    <w:rsid w:val="00B0216E"/>
    <w:rsid w:val="00B021E9"/>
    <w:rsid w:val="00B0376A"/>
    <w:rsid w:val="00B068F6"/>
    <w:rsid w:val="00B11835"/>
    <w:rsid w:val="00B12478"/>
    <w:rsid w:val="00B12FC1"/>
    <w:rsid w:val="00B13E4F"/>
    <w:rsid w:val="00B13EEF"/>
    <w:rsid w:val="00B15615"/>
    <w:rsid w:val="00B166D6"/>
    <w:rsid w:val="00B20269"/>
    <w:rsid w:val="00B218DE"/>
    <w:rsid w:val="00B25317"/>
    <w:rsid w:val="00B260A6"/>
    <w:rsid w:val="00B34CBF"/>
    <w:rsid w:val="00B473BB"/>
    <w:rsid w:val="00B479BA"/>
    <w:rsid w:val="00B529BD"/>
    <w:rsid w:val="00B542E6"/>
    <w:rsid w:val="00B56D56"/>
    <w:rsid w:val="00B60665"/>
    <w:rsid w:val="00B62494"/>
    <w:rsid w:val="00B629C0"/>
    <w:rsid w:val="00B62EB5"/>
    <w:rsid w:val="00B6557C"/>
    <w:rsid w:val="00B6594F"/>
    <w:rsid w:val="00B66616"/>
    <w:rsid w:val="00B66A4C"/>
    <w:rsid w:val="00B7070C"/>
    <w:rsid w:val="00B7150B"/>
    <w:rsid w:val="00B82B8B"/>
    <w:rsid w:val="00B911AC"/>
    <w:rsid w:val="00B922E5"/>
    <w:rsid w:val="00B94432"/>
    <w:rsid w:val="00BA0C72"/>
    <w:rsid w:val="00BA539D"/>
    <w:rsid w:val="00BB093C"/>
    <w:rsid w:val="00BB4CB3"/>
    <w:rsid w:val="00BC5A56"/>
    <w:rsid w:val="00BC618F"/>
    <w:rsid w:val="00BC69E2"/>
    <w:rsid w:val="00BC7888"/>
    <w:rsid w:val="00BD0D23"/>
    <w:rsid w:val="00BD1604"/>
    <w:rsid w:val="00BD2CFC"/>
    <w:rsid w:val="00BD7063"/>
    <w:rsid w:val="00BD7596"/>
    <w:rsid w:val="00BE1142"/>
    <w:rsid w:val="00BE3496"/>
    <w:rsid w:val="00BE7E08"/>
    <w:rsid w:val="00BF1CD3"/>
    <w:rsid w:val="00BF32F5"/>
    <w:rsid w:val="00BF7236"/>
    <w:rsid w:val="00BF7462"/>
    <w:rsid w:val="00C0196F"/>
    <w:rsid w:val="00C01D10"/>
    <w:rsid w:val="00C05657"/>
    <w:rsid w:val="00C05D40"/>
    <w:rsid w:val="00C06989"/>
    <w:rsid w:val="00C13A27"/>
    <w:rsid w:val="00C142B7"/>
    <w:rsid w:val="00C204FC"/>
    <w:rsid w:val="00C2501B"/>
    <w:rsid w:val="00C25499"/>
    <w:rsid w:val="00C37EB1"/>
    <w:rsid w:val="00C40E78"/>
    <w:rsid w:val="00C4115D"/>
    <w:rsid w:val="00C50430"/>
    <w:rsid w:val="00C526DA"/>
    <w:rsid w:val="00C53F60"/>
    <w:rsid w:val="00C601E1"/>
    <w:rsid w:val="00C60FB4"/>
    <w:rsid w:val="00C633CB"/>
    <w:rsid w:val="00C66B14"/>
    <w:rsid w:val="00C7003F"/>
    <w:rsid w:val="00C729FD"/>
    <w:rsid w:val="00C73E0D"/>
    <w:rsid w:val="00C8067D"/>
    <w:rsid w:val="00C812BA"/>
    <w:rsid w:val="00C83859"/>
    <w:rsid w:val="00C84E50"/>
    <w:rsid w:val="00C863CB"/>
    <w:rsid w:val="00C871A4"/>
    <w:rsid w:val="00C94418"/>
    <w:rsid w:val="00C97E1D"/>
    <w:rsid w:val="00CA2D7C"/>
    <w:rsid w:val="00CA3FB7"/>
    <w:rsid w:val="00CA6921"/>
    <w:rsid w:val="00CC01E0"/>
    <w:rsid w:val="00CC3B5C"/>
    <w:rsid w:val="00CC3E65"/>
    <w:rsid w:val="00CD18D6"/>
    <w:rsid w:val="00CD24DA"/>
    <w:rsid w:val="00CE0C99"/>
    <w:rsid w:val="00CE0DC4"/>
    <w:rsid w:val="00CE78DE"/>
    <w:rsid w:val="00CF3687"/>
    <w:rsid w:val="00CF3C8F"/>
    <w:rsid w:val="00D00497"/>
    <w:rsid w:val="00D012C7"/>
    <w:rsid w:val="00D07588"/>
    <w:rsid w:val="00D13CC4"/>
    <w:rsid w:val="00D225E0"/>
    <w:rsid w:val="00D253F7"/>
    <w:rsid w:val="00D265A1"/>
    <w:rsid w:val="00D30FCC"/>
    <w:rsid w:val="00D31472"/>
    <w:rsid w:val="00D31684"/>
    <w:rsid w:val="00D327D7"/>
    <w:rsid w:val="00D32CB0"/>
    <w:rsid w:val="00D33109"/>
    <w:rsid w:val="00D33B5D"/>
    <w:rsid w:val="00D36973"/>
    <w:rsid w:val="00D3766D"/>
    <w:rsid w:val="00D37C49"/>
    <w:rsid w:val="00D4051E"/>
    <w:rsid w:val="00D445CA"/>
    <w:rsid w:val="00D6024D"/>
    <w:rsid w:val="00D60663"/>
    <w:rsid w:val="00D70457"/>
    <w:rsid w:val="00D7101E"/>
    <w:rsid w:val="00D84E2A"/>
    <w:rsid w:val="00D85470"/>
    <w:rsid w:val="00D86ADA"/>
    <w:rsid w:val="00D97390"/>
    <w:rsid w:val="00DA0386"/>
    <w:rsid w:val="00DA1238"/>
    <w:rsid w:val="00DA13EA"/>
    <w:rsid w:val="00DA7E02"/>
    <w:rsid w:val="00DB01D2"/>
    <w:rsid w:val="00DC1804"/>
    <w:rsid w:val="00DC7EF5"/>
    <w:rsid w:val="00DD355E"/>
    <w:rsid w:val="00DD4AD5"/>
    <w:rsid w:val="00DE0373"/>
    <w:rsid w:val="00DE0CFC"/>
    <w:rsid w:val="00DE1634"/>
    <w:rsid w:val="00DE49AB"/>
    <w:rsid w:val="00DE6362"/>
    <w:rsid w:val="00DF2255"/>
    <w:rsid w:val="00DF694E"/>
    <w:rsid w:val="00DF7B1B"/>
    <w:rsid w:val="00E03898"/>
    <w:rsid w:val="00E0391B"/>
    <w:rsid w:val="00E0507E"/>
    <w:rsid w:val="00E0633D"/>
    <w:rsid w:val="00E06E45"/>
    <w:rsid w:val="00E14797"/>
    <w:rsid w:val="00E158E8"/>
    <w:rsid w:val="00E16368"/>
    <w:rsid w:val="00E2767E"/>
    <w:rsid w:val="00E30CE8"/>
    <w:rsid w:val="00E31D41"/>
    <w:rsid w:val="00E43DFC"/>
    <w:rsid w:val="00E44AE2"/>
    <w:rsid w:val="00E54AF4"/>
    <w:rsid w:val="00E54BBD"/>
    <w:rsid w:val="00E54E29"/>
    <w:rsid w:val="00E60B72"/>
    <w:rsid w:val="00E659E6"/>
    <w:rsid w:val="00E67AB3"/>
    <w:rsid w:val="00E67E49"/>
    <w:rsid w:val="00E7307F"/>
    <w:rsid w:val="00E7621F"/>
    <w:rsid w:val="00E80B5C"/>
    <w:rsid w:val="00E86318"/>
    <w:rsid w:val="00E866C7"/>
    <w:rsid w:val="00E8753A"/>
    <w:rsid w:val="00E95D10"/>
    <w:rsid w:val="00EA4581"/>
    <w:rsid w:val="00EA4E6D"/>
    <w:rsid w:val="00EA4F26"/>
    <w:rsid w:val="00EB488D"/>
    <w:rsid w:val="00EB5A84"/>
    <w:rsid w:val="00EB6024"/>
    <w:rsid w:val="00EB7154"/>
    <w:rsid w:val="00EB7E1B"/>
    <w:rsid w:val="00EB7FFC"/>
    <w:rsid w:val="00EC01C3"/>
    <w:rsid w:val="00EC040B"/>
    <w:rsid w:val="00EC15B7"/>
    <w:rsid w:val="00EC7B71"/>
    <w:rsid w:val="00ED10D2"/>
    <w:rsid w:val="00ED71CC"/>
    <w:rsid w:val="00EE1FE0"/>
    <w:rsid w:val="00EE48AF"/>
    <w:rsid w:val="00EE4CC8"/>
    <w:rsid w:val="00EE5427"/>
    <w:rsid w:val="00EF38B7"/>
    <w:rsid w:val="00EF71FB"/>
    <w:rsid w:val="00F06521"/>
    <w:rsid w:val="00F06E9A"/>
    <w:rsid w:val="00F11296"/>
    <w:rsid w:val="00F126C2"/>
    <w:rsid w:val="00F13145"/>
    <w:rsid w:val="00F2531F"/>
    <w:rsid w:val="00F25933"/>
    <w:rsid w:val="00F46D8F"/>
    <w:rsid w:val="00F56DFF"/>
    <w:rsid w:val="00F56FF5"/>
    <w:rsid w:val="00F57A95"/>
    <w:rsid w:val="00F6597B"/>
    <w:rsid w:val="00F6725E"/>
    <w:rsid w:val="00F67753"/>
    <w:rsid w:val="00F70896"/>
    <w:rsid w:val="00F71622"/>
    <w:rsid w:val="00F81F5D"/>
    <w:rsid w:val="00F82055"/>
    <w:rsid w:val="00F8248B"/>
    <w:rsid w:val="00F84BC0"/>
    <w:rsid w:val="00F8613D"/>
    <w:rsid w:val="00F861AA"/>
    <w:rsid w:val="00F866F0"/>
    <w:rsid w:val="00F90E0A"/>
    <w:rsid w:val="00F91D17"/>
    <w:rsid w:val="00F92016"/>
    <w:rsid w:val="00FA1068"/>
    <w:rsid w:val="00FA32B3"/>
    <w:rsid w:val="00FA370F"/>
    <w:rsid w:val="00FB0652"/>
    <w:rsid w:val="00FB2C5A"/>
    <w:rsid w:val="00FB3FF6"/>
    <w:rsid w:val="00FB581B"/>
    <w:rsid w:val="00FB7392"/>
    <w:rsid w:val="00FB7F83"/>
    <w:rsid w:val="00FC0064"/>
    <w:rsid w:val="00FC485F"/>
    <w:rsid w:val="00FC4961"/>
    <w:rsid w:val="00FC52A8"/>
    <w:rsid w:val="00FC5A90"/>
    <w:rsid w:val="00FC6428"/>
    <w:rsid w:val="00FC6DD5"/>
    <w:rsid w:val="00FD0DB2"/>
    <w:rsid w:val="00FD66F8"/>
    <w:rsid w:val="00FD794E"/>
    <w:rsid w:val="00FE04A3"/>
    <w:rsid w:val="00FE16F0"/>
    <w:rsid w:val="00FF0322"/>
    <w:rsid w:val="00FF1019"/>
    <w:rsid w:val="00FF49F1"/>
    <w:rsid w:val="00FF4C2B"/>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97"/>
    <w:rPr>
      <w:color w:val="0000FF" w:themeColor="hyperlink"/>
      <w:u w:val="single"/>
    </w:rPr>
  </w:style>
  <w:style w:type="paragraph" w:styleId="ListParagraph">
    <w:name w:val="List Paragraph"/>
    <w:basedOn w:val="Normal"/>
    <w:uiPriority w:val="34"/>
    <w:qFormat/>
    <w:rsid w:val="00E14797"/>
    <w:pPr>
      <w:ind w:left="720"/>
      <w:contextualSpacing/>
    </w:pPr>
  </w:style>
  <w:style w:type="paragraph" w:styleId="Header">
    <w:name w:val="header"/>
    <w:basedOn w:val="Normal"/>
    <w:link w:val="HeaderChar"/>
    <w:uiPriority w:val="99"/>
    <w:unhideWhenUsed/>
    <w:rsid w:val="00E1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97"/>
  </w:style>
  <w:style w:type="paragraph" w:styleId="Footer">
    <w:name w:val="footer"/>
    <w:basedOn w:val="Normal"/>
    <w:link w:val="FooterChar"/>
    <w:uiPriority w:val="99"/>
    <w:unhideWhenUsed/>
    <w:rsid w:val="00E1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97"/>
  </w:style>
  <w:style w:type="paragraph" w:styleId="BalloonText">
    <w:name w:val="Balloon Text"/>
    <w:basedOn w:val="Normal"/>
    <w:link w:val="BalloonTextChar"/>
    <w:uiPriority w:val="99"/>
    <w:semiHidden/>
    <w:unhideWhenUsed/>
    <w:rsid w:val="00E1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97"/>
    <w:rPr>
      <w:color w:val="0000FF" w:themeColor="hyperlink"/>
      <w:u w:val="single"/>
    </w:rPr>
  </w:style>
  <w:style w:type="paragraph" w:styleId="ListParagraph">
    <w:name w:val="List Paragraph"/>
    <w:basedOn w:val="Normal"/>
    <w:uiPriority w:val="34"/>
    <w:qFormat/>
    <w:rsid w:val="00E14797"/>
    <w:pPr>
      <w:ind w:left="720"/>
      <w:contextualSpacing/>
    </w:pPr>
  </w:style>
  <w:style w:type="paragraph" w:styleId="Header">
    <w:name w:val="header"/>
    <w:basedOn w:val="Normal"/>
    <w:link w:val="HeaderChar"/>
    <w:uiPriority w:val="99"/>
    <w:unhideWhenUsed/>
    <w:rsid w:val="00E1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97"/>
  </w:style>
  <w:style w:type="paragraph" w:styleId="Footer">
    <w:name w:val="footer"/>
    <w:basedOn w:val="Normal"/>
    <w:link w:val="FooterChar"/>
    <w:uiPriority w:val="99"/>
    <w:unhideWhenUsed/>
    <w:rsid w:val="00E1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97"/>
  </w:style>
  <w:style w:type="paragraph" w:styleId="BalloonText">
    <w:name w:val="Balloon Text"/>
    <w:basedOn w:val="Normal"/>
    <w:link w:val="BalloonTextChar"/>
    <w:uiPriority w:val="99"/>
    <w:semiHidden/>
    <w:unhideWhenUsed/>
    <w:rsid w:val="00E1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jeffco.k12.co.us/owa/redir.aspx?C=-Nk818YJP5unFY8fhCL98TvYCG_9peH7jNM9nBAYWxzPBoNUAQ3WCA..&amp;URL=https%3a%2f%2fsafe2tell.org%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jeffco.k12.co.us/owa/redir.aspx?C=XpSIHTheo9xgDvxJEPkIJdl_dTDhkj5iKoHNFvKlw8rPBoNUAQ3WCA..&amp;URL=http%3a%2f%2fwww.jeffcopublicschools.org%2fUserFiles%2fServers%2fServer_627881%2fFile%2fJeffco%2520PS%2fFamily%2520Portal%2fEmergency%2520procedures%2f2017%2520Emergencies%2520in%2520Schools%2520COLOR%2520version%2520ENGL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jeffco.k12.co.us/owa/redir.aspx?C=YawI6btjNfzZ3oGmbyPGlQQr79cLttyVW3RQTFljQRrPBoNUAQ3WCA..&amp;URL=http%3a%2f%2fwww.jeffcopublicschools.org%2fUserFiles%2fServers%2fServer_627881%2fFile%2fJeffco%2520PS%2fDistrict%2520Services%2fSecurity%2520%26%2520Alerts%2f2017%2520Emergencies%2520in%2520Schools%2520COLOR%2520version%2520ENGLISH.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bmail.jeffco.k12.co.us/owa/redir.aspx?C=IBe3juKkr_2WOdeJ0I7Yl2Jvk70oe1R79LE_Sxw4TT3PBoNUAQ3WCA..&amp;URL=http%3a%2f%2fwww.jeffcopublicschools.org%2fUserFiles%2fServers%2fServer_627881%2fFile%2fJeffco%2520PS%2fDistrict%2520Services%2fSecurity%2520%26%2520Alerts%2f2017%2520SRP%2520Plus%2520K12%2520Poster.pdf" TargetMode="External"/><Relationship Id="rId4" Type="http://schemas.microsoft.com/office/2007/relationships/stylesWithEffects" Target="stylesWithEffects.xml"/><Relationship Id="rId9" Type="http://schemas.openxmlformats.org/officeDocument/2006/relationships/hyperlink" Target="https://webmail.jeffco.k12.co.us/owa/redir.aspx?C=9LWgBfAYSGf6Acrmd1h60AbNxQRCuk7Fot1VTUYDxGHPBoNUAQ3WCA..&amp;URL=http%3a%2f%2fwww.jeffcopublicschools.org%2fservices%2fsecurity" TargetMode="External"/><Relationship Id="rId14" Type="http://schemas.openxmlformats.org/officeDocument/2006/relationships/hyperlink" Target="https://webmail.jeffco.k12.co.us/owa/redir.aspx?C=-Nk818YJP5unFY8fhCL98TvYCG_9peH7jNM9nBAYWxzPBoNUAQ3WCA..&amp;URL=https%3a%2f%2fsafe2tell.org%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5C7E-F8BD-4EC9-9B33-01BF9B5B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2018-11-06T17:07:00Z</cp:lastPrinted>
  <dcterms:created xsi:type="dcterms:W3CDTF">2018-11-06T16:58:00Z</dcterms:created>
  <dcterms:modified xsi:type="dcterms:W3CDTF">2018-11-06T17:10:00Z</dcterms:modified>
</cp:coreProperties>
</file>